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D7B1BBF" Type="http://schemas.openxmlformats.org/officeDocument/2006/relationships/officeDocument" Target="/word/document.xml" /><Relationship Id="coreR3D7B1BBF" Type="http://schemas.openxmlformats.org/package/2006/relationships/metadata/core-properties" Target="/docProps/core.xml" /><Relationship Id="customR3D7B1BB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112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326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Cca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1,27/0,353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duplex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2x(4x2xAWG23/1), orange, 500m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Cca,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  <w:r>
        <w:rPr>
          <w:rStyle w:val="C6"/>
          <w:rtl w:val="0"/>
        </w:rPr>
        <w:t>k64532041</w:t>
      </w: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