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1EAD" w14:textId="77777777" w:rsidR="00A2797D" w:rsidRDefault="00352A50">
      <w:pPr>
        <w:spacing w:after="23" w:line="259" w:lineRule="auto"/>
        <w:ind w:left="29" w:firstLine="0"/>
      </w:pPr>
      <w:r>
        <w:rPr>
          <w:b/>
          <w:sz w:val="24"/>
        </w:rPr>
        <w:t>RJ45 - PVP Keystone Modul, Kat. 6</w:t>
      </w:r>
      <w:r>
        <w:rPr>
          <w:b/>
          <w:sz w:val="24"/>
          <w:vertAlign w:val="subscript"/>
        </w:rPr>
        <w:t>A</w:t>
      </w:r>
      <w:r>
        <w:rPr>
          <w:b/>
          <w:sz w:val="24"/>
        </w:rPr>
        <w:t>, 90° gewinkelt</w:t>
      </w:r>
    </w:p>
    <w:p w14:paraId="3B489B3B" w14:textId="77777777" w:rsidR="00A2797D" w:rsidRDefault="00352A50">
      <w:pPr>
        <w:ind w:left="24"/>
      </w:pPr>
      <w:r>
        <w:t>Kat.6</w:t>
      </w:r>
      <w:r>
        <w:rPr>
          <w:vertAlign w:val="subscript"/>
        </w:rPr>
        <w:t xml:space="preserve">A </w:t>
      </w:r>
      <w:r>
        <w:t>Komponenten-Performance nach ISO/IEC.</w:t>
      </w:r>
    </w:p>
    <w:p w14:paraId="6B77EBBD" w14:textId="77777777" w:rsidR="00A2797D" w:rsidRDefault="00352A50">
      <w:pPr>
        <w:ind w:left="24"/>
      </w:pPr>
      <w:r>
        <w:t>Unterliegt einer kontinuierlichen Fertigungsüberwachung (GHMT PVP).</w:t>
      </w:r>
    </w:p>
    <w:p w14:paraId="729BB289" w14:textId="77777777" w:rsidR="00A2797D" w:rsidRDefault="00352A50">
      <w:pPr>
        <w:ind w:left="24"/>
      </w:pPr>
      <w:r>
        <w:t xml:space="preserve">Übertragungsstrecke (Channel- </w:t>
      </w:r>
      <w:r>
        <w:t>Link) oder Installationsstrecke (Permanent-Link) nach Klasse E</w:t>
      </w:r>
      <w:r>
        <w:rPr>
          <w:vertAlign w:val="subscript"/>
        </w:rPr>
        <w:t xml:space="preserve">A </w:t>
      </w:r>
      <w:r>
        <w:t>(ISO/ IEC 11801).</w:t>
      </w:r>
    </w:p>
    <w:p w14:paraId="5A1D1BCB" w14:textId="77777777" w:rsidR="00A2797D" w:rsidRDefault="00352A50">
      <w:pPr>
        <w:ind w:left="24"/>
      </w:pPr>
      <w:r>
        <w:t>Verwendbar zum Aufbau von 2 bzw. 4 Connector Klasse E</w:t>
      </w:r>
      <w:r>
        <w:rPr>
          <w:vertAlign w:val="subscript"/>
        </w:rPr>
        <w:t xml:space="preserve">A </w:t>
      </w:r>
      <w:r>
        <w:t>Channels.</w:t>
      </w:r>
    </w:p>
    <w:p w14:paraId="29C0157C" w14:textId="77777777" w:rsidR="00A2797D" w:rsidRDefault="00352A50">
      <w:pPr>
        <w:ind w:left="24"/>
      </w:pPr>
      <w:r>
        <w:t xml:space="preserve">Geeignet für </w:t>
      </w:r>
      <w:proofErr w:type="spellStart"/>
      <w:r>
        <w:t>PoE</w:t>
      </w:r>
      <w:proofErr w:type="spellEnd"/>
      <w:r>
        <w:t>/</w:t>
      </w:r>
      <w:proofErr w:type="spellStart"/>
      <w:r>
        <w:t>PoE</w:t>
      </w:r>
      <w:proofErr w:type="spellEnd"/>
      <w:r>
        <w:t xml:space="preserve">+/ </w:t>
      </w:r>
      <w:proofErr w:type="spellStart"/>
      <w:r>
        <w:t>PoE</w:t>
      </w:r>
      <w:proofErr w:type="spellEnd"/>
      <w:r>
        <w:t xml:space="preserve"> III &amp; IV gemäß IEEE 802.3af/at/</w:t>
      </w:r>
      <w:proofErr w:type="spellStart"/>
      <w:r>
        <w:t>bt</w:t>
      </w:r>
      <w:proofErr w:type="spellEnd"/>
      <w:r>
        <w:t xml:space="preserve"> (GHMT geprüft).</w:t>
      </w:r>
    </w:p>
    <w:p w14:paraId="49050E9D" w14:textId="77777777" w:rsidR="00A2797D" w:rsidRDefault="00352A50">
      <w:pPr>
        <w:spacing w:after="71"/>
        <w:ind w:left="24"/>
      </w:pPr>
      <w:r>
        <w:t xml:space="preserve">Mit </w:t>
      </w:r>
      <w:proofErr w:type="spellStart"/>
      <w:r>
        <w:t>Staubschuzklappe</w:t>
      </w:r>
      <w:proofErr w:type="spellEnd"/>
      <w:r>
        <w:t>, Kabelzuführung im 90° Winkel.</w:t>
      </w:r>
    </w:p>
    <w:tbl>
      <w:tblPr>
        <w:tblStyle w:val="TableGrid"/>
        <w:tblW w:w="8262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585"/>
        <w:gridCol w:w="343"/>
      </w:tblGrid>
      <w:tr w:rsidR="00A2797D" w14:paraId="0C0C4EC1" w14:textId="77777777">
        <w:trPr>
          <w:trHeight w:val="28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20E6B55" w14:textId="77777777" w:rsidR="00A2797D" w:rsidRDefault="00352A50">
            <w:pPr>
              <w:spacing w:after="0" w:line="259" w:lineRule="auto"/>
              <w:ind w:left="0" w:firstLine="0"/>
            </w:pPr>
            <w:r>
              <w:t>Steckersystem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E3894F6" w14:textId="77777777" w:rsidR="00A2797D" w:rsidRDefault="00352A50">
            <w:pPr>
              <w:spacing w:after="0" w:line="259" w:lineRule="auto"/>
              <w:ind w:left="0" w:firstLine="0"/>
            </w:pPr>
            <w:r>
              <w:t>RJ45 8(8)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BB78F96" w14:textId="77777777" w:rsidR="00A2797D" w:rsidRDefault="00A2797D">
            <w:pPr>
              <w:spacing w:after="160" w:line="259" w:lineRule="auto"/>
              <w:ind w:left="0" w:firstLine="0"/>
            </w:pPr>
          </w:p>
        </w:tc>
      </w:tr>
      <w:tr w:rsidR="00A2797D" w14:paraId="046107A0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F35ECBF" w14:textId="77777777" w:rsidR="00A2797D" w:rsidRDefault="00352A50">
            <w:pPr>
              <w:spacing w:after="0" w:line="259" w:lineRule="auto"/>
              <w:ind w:left="0" w:firstLine="0"/>
            </w:pPr>
            <w:r>
              <w:t>min. Anzahl Steckzyklen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2C842C9" w14:textId="77777777" w:rsidR="00A2797D" w:rsidRDefault="00352A50">
            <w:pPr>
              <w:spacing w:after="0" w:line="259" w:lineRule="auto"/>
              <w:ind w:left="0" w:firstLine="0"/>
            </w:pPr>
            <w:r>
              <w:t>750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7B70C56" w14:textId="77777777" w:rsidR="00A2797D" w:rsidRDefault="00A2797D">
            <w:pPr>
              <w:spacing w:after="160" w:line="259" w:lineRule="auto"/>
              <w:ind w:left="0" w:firstLine="0"/>
            </w:pPr>
          </w:p>
        </w:tc>
      </w:tr>
      <w:tr w:rsidR="00A2797D" w14:paraId="616D36DD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96E4A70" w14:textId="77777777" w:rsidR="00A2797D" w:rsidRDefault="00352A50">
            <w:pPr>
              <w:spacing w:after="0" w:line="259" w:lineRule="auto"/>
              <w:ind w:left="0" w:firstLine="0"/>
            </w:pPr>
            <w:r>
              <w:t>max. Steckkraft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72A5ED7" w14:textId="77777777" w:rsidR="00A2797D" w:rsidRDefault="00352A50">
            <w:pPr>
              <w:spacing w:after="0" w:line="259" w:lineRule="auto"/>
              <w:ind w:left="0" w:firstLine="0"/>
            </w:pPr>
            <w: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F8521C3" w14:textId="77777777" w:rsidR="00A2797D" w:rsidRDefault="00352A50">
            <w:pPr>
              <w:spacing w:after="0" w:line="259" w:lineRule="auto"/>
              <w:ind w:left="0" w:firstLine="0"/>
            </w:pPr>
            <w:r>
              <w:t>N</w:t>
            </w:r>
          </w:p>
        </w:tc>
      </w:tr>
      <w:tr w:rsidR="00A2797D" w14:paraId="399DBC25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5DEB465" w14:textId="77777777" w:rsidR="00A2797D" w:rsidRDefault="00352A50">
            <w:pPr>
              <w:spacing w:after="0" w:line="259" w:lineRule="auto"/>
              <w:ind w:left="0" w:firstLine="0"/>
            </w:pPr>
            <w:r>
              <w:t>Goldauflage im Kontaktbereich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BBB670D" w14:textId="77777777" w:rsidR="00A2797D" w:rsidRDefault="00352A50">
            <w:pPr>
              <w:spacing w:after="0" w:line="259" w:lineRule="auto"/>
              <w:ind w:left="0" w:firstLine="0"/>
            </w:pPr>
            <w:r>
              <w:t>1,27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F6D27D4" w14:textId="77777777" w:rsidR="00A2797D" w:rsidRDefault="00352A50">
            <w:pPr>
              <w:spacing w:after="0" w:line="259" w:lineRule="auto"/>
              <w:ind w:left="0" w:firstLine="0"/>
              <w:jc w:val="both"/>
            </w:pPr>
            <w:r>
              <w:t>µm</w:t>
            </w:r>
          </w:p>
        </w:tc>
      </w:tr>
      <w:tr w:rsidR="00A2797D" w14:paraId="1A4902B5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3479FE5" w14:textId="77777777" w:rsidR="00A2797D" w:rsidRDefault="00352A50">
            <w:pPr>
              <w:spacing w:after="0" w:line="259" w:lineRule="auto"/>
              <w:ind w:left="0" w:firstLine="0"/>
            </w:pPr>
            <w:r>
              <w:t>Strombelastbarkeit bei 50 °C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1DCE06D6" w14:textId="77777777" w:rsidR="00A2797D" w:rsidRDefault="00352A50">
            <w:pPr>
              <w:spacing w:after="0" w:line="259" w:lineRule="auto"/>
              <w:ind w:left="0" w:firstLine="0"/>
            </w:pPr>
            <w:r>
              <w:t>1,25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3E8EFED" w14:textId="77777777" w:rsidR="00A2797D" w:rsidRDefault="00352A50">
            <w:pPr>
              <w:spacing w:after="0" w:line="259" w:lineRule="auto"/>
              <w:ind w:left="0" w:firstLine="0"/>
            </w:pPr>
            <w:r>
              <w:t>A</w:t>
            </w:r>
          </w:p>
        </w:tc>
      </w:tr>
      <w:tr w:rsidR="00A2797D" w14:paraId="251EC00B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DF9A8A6" w14:textId="77777777" w:rsidR="00A2797D" w:rsidRDefault="00352A50">
            <w:pPr>
              <w:spacing w:after="0" w:line="259" w:lineRule="auto"/>
              <w:ind w:left="0" w:firstLine="0"/>
            </w:pPr>
            <w:r>
              <w:t>Drahtdurchmesser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DC7F2C5" w14:textId="77777777" w:rsidR="00A2797D" w:rsidRDefault="00352A50">
            <w:pPr>
              <w:spacing w:after="0" w:line="259" w:lineRule="auto"/>
              <w:ind w:left="0" w:firstLine="0"/>
            </w:pPr>
            <w:r>
              <w:t>AWG 24/1 - AWG 22/1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AB9632F" w14:textId="77777777" w:rsidR="00A2797D" w:rsidRDefault="00A2797D">
            <w:pPr>
              <w:spacing w:after="160" w:line="259" w:lineRule="auto"/>
              <w:ind w:left="0" w:firstLine="0"/>
            </w:pPr>
          </w:p>
        </w:tc>
      </w:tr>
      <w:tr w:rsidR="00A2797D" w14:paraId="19880979" w14:textId="77777777">
        <w:trPr>
          <w:trHeight w:val="31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7BA21CA" w14:textId="77777777" w:rsidR="00A2797D" w:rsidRDefault="00352A50">
            <w:pPr>
              <w:spacing w:after="0" w:line="259" w:lineRule="auto"/>
              <w:ind w:left="0" w:firstLine="0"/>
            </w:pPr>
            <w:r>
              <w:t>Abmessung Außenmantel (ca.)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AAF1A46" w14:textId="77777777" w:rsidR="00A2797D" w:rsidRDefault="00352A50">
            <w:pPr>
              <w:spacing w:after="0" w:line="259" w:lineRule="auto"/>
              <w:ind w:left="0" w:firstLine="0"/>
            </w:pPr>
            <w:r>
              <w:t>9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A8FCBBE" w14:textId="77777777" w:rsidR="00A2797D" w:rsidRDefault="00352A50">
            <w:pPr>
              <w:spacing w:after="0" w:line="259" w:lineRule="auto"/>
              <w:ind w:left="0" w:firstLine="0"/>
              <w:jc w:val="both"/>
            </w:pPr>
            <w:r>
              <w:t>mm</w:t>
            </w:r>
          </w:p>
        </w:tc>
      </w:tr>
      <w:tr w:rsidR="00A2797D" w14:paraId="335C95CC" w14:textId="77777777">
        <w:trPr>
          <w:trHeight w:val="813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2E02B72" w14:textId="77777777" w:rsidR="00A2797D" w:rsidRDefault="00352A50">
            <w:pPr>
              <w:spacing w:after="0" w:line="259" w:lineRule="auto"/>
              <w:ind w:left="0" w:firstLine="0"/>
            </w:pPr>
            <w:r>
              <w:t>Materialien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CEF68A4" w14:textId="77777777" w:rsidR="00A2797D" w:rsidRDefault="00352A50">
            <w:pPr>
              <w:spacing w:after="0" w:line="259" w:lineRule="auto"/>
              <w:ind w:left="0" w:right="463" w:firstLine="0"/>
            </w:pPr>
            <w:r>
              <w:t>Gehäuse: Zinkdruckguss, chemisch verzinkt, Isolierteile: PC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78E2635" w14:textId="77777777" w:rsidR="00A2797D" w:rsidRDefault="00A2797D">
            <w:pPr>
              <w:spacing w:after="160" w:line="259" w:lineRule="auto"/>
              <w:ind w:left="0" w:firstLine="0"/>
            </w:pPr>
          </w:p>
        </w:tc>
      </w:tr>
      <w:tr w:rsidR="00A2797D" w14:paraId="1BE10610" w14:textId="77777777">
        <w:trPr>
          <w:trHeight w:val="30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1EB8516" w14:textId="77777777" w:rsidR="00A2797D" w:rsidRDefault="00352A50">
            <w:pPr>
              <w:spacing w:after="0" w:line="259" w:lineRule="auto"/>
              <w:ind w:left="0" w:firstLine="0"/>
            </w:pPr>
            <w:r>
              <w:t>Schutzgrad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35D4587" w14:textId="77777777" w:rsidR="00A2797D" w:rsidRDefault="00352A50">
            <w:pPr>
              <w:spacing w:after="0" w:line="259" w:lineRule="auto"/>
              <w:ind w:left="0" w:firstLine="0"/>
            </w:pPr>
            <w:r>
              <w:t>IP20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C413026" w14:textId="77777777" w:rsidR="00A2797D" w:rsidRDefault="00A2797D">
            <w:pPr>
              <w:spacing w:after="160" w:line="259" w:lineRule="auto"/>
              <w:ind w:left="0" w:firstLine="0"/>
            </w:pPr>
          </w:p>
        </w:tc>
      </w:tr>
      <w:tr w:rsidR="00A2797D" w14:paraId="12C95EF1" w14:textId="77777777">
        <w:trPr>
          <w:trHeight w:val="2803"/>
        </w:trPr>
        <w:tc>
          <w:tcPr>
            <w:tcW w:w="43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B248CA" w14:textId="77777777" w:rsidR="00A2797D" w:rsidRDefault="00352A50">
            <w:pPr>
              <w:spacing w:after="0" w:line="259" w:lineRule="auto"/>
              <w:ind w:left="0" w:firstLine="0"/>
            </w:pPr>
            <w:r>
              <w:t>Normen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C9F30F8" w14:textId="77777777" w:rsidR="00A2797D" w:rsidRDefault="00352A50">
            <w:pPr>
              <w:spacing w:after="0" w:line="259" w:lineRule="auto"/>
              <w:ind w:left="0" w:firstLine="0"/>
            </w:pPr>
            <w:r>
              <w:t>Übertragungsstrecke oder</w:t>
            </w:r>
          </w:p>
          <w:p w14:paraId="72266DC9" w14:textId="77777777" w:rsidR="00A2797D" w:rsidRDefault="00352A50">
            <w:pPr>
              <w:spacing w:after="0" w:line="259" w:lineRule="auto"/>
              <w:ind w:left="0" w:firstLine="0"/>
            </w:pPr>
            <w:proofErr w:type="spellStart"/>
            <w:r>
              <w:t>Installationsstreckenach</w:t>
            </w:r>
            <w:proofErr w:type="spellEnd"/>
            <w:r>
              <w:t xml:space="preserve"> Klasse EA</w:t>
            </w:r>
          </w:p>
          <w:p w14:paraId="474EB41A" w14:textId="77777777" w:rsidR="00A2797D" w:rsidRDefault="00352A50">
            <w:pPr>
              <w:spacing w:after="0" w:line="259" w:lineRule="auto"/>
              <w:ind w:left="0" w:firstLine="0"/>
            </w:pPr>
            <w:r>
              <w:t>(ISO/ IEC 11801)</w:t>
            </w:r>
          </w:p>
          <w:p w14:paraId="31601B7E" w14:textId="77777777" w:rsidR="00A2797D" w:rsidRDefault="00352A50">
            <w:pPr>
              <w:spacing w:after="0" w:line="238" w:lineRule="auto"/>
              <w:ind w:left="0" w:firstLine="0"/>
            </w:pPr>
            <w:r>
              <w:t>zum Aufbau von 2 bzw. 4 Connector Klasse EA Channels</w:t>
            </w:r>
          </w:p>
          <w:p w14:paraId="4F0B86A4" w14:textId="77777777" w:rsidR="00A2797D" w:rsidRDefault="00352A50">
            <w:pPr>
              <w:spacing w:after="0" w:line="259" w:lineRule="auto"/>
              <w:ind w:left="0" w:right="284" w:firstLine="0"/>
              <w:jc w:val="both"/>
            </w:pPr>
            <w:r>
              <w:t xml:space="preserve">geeignet für </w:t>
            </w:r>
            <w:proofErr w:type="spellStart"/>
            <w:r>
              <w:t>PoE</w:t>
            </w:r>
            <w:proofErr w:type="spellEnd"/>
            <w:r>
              <w:t>/</w:t>
            </w:r>
            <w:proofErr w:type="spellStart"/>
            <w:r>
              <w:t>PoE</w:t>
            </w:r>
            <w:proofErr w:type="spellEnd"/>
            <w:r>
              <w:t xml:space="preserve">+/ </w:t>
            </w:r>
            <w:proofErr w:type="spellStart"/>
            <w:r>
              <w:t>PoE</w:t>
            </w:r>
            <w:proofErr w:type="spellEnd"/>
            <w:r>
              <w:t xml:space="preserve"> III &amp; IV gemäß IEEE 802.3af/at/</w:t>
            </w:r>
            <w:proofErr w:type="spellStart"/>
            <w:r>
              <w:t>bt</w:t>
            </w:r>
            <w:proofErr w:type="spellEnd"/>
            <w:r>
              <w:t xml:space="preserve"> aktuelle ISO/IEC 11801 am2 Ed. 2.0 aktuelle EN 50173-1 aktuelle ANSI/TIA-568-C.2 aktuelle ISO/IEC 60603-7-51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8392191" w14:textId="77777777" w:rsidR="00A2797D" w:rsidRDefault="00A2797D">
            <w:pPr>
              <w:spacing w:after="160" w:line="259" w:lineRule="auto"/>
              <w:ind w:left="0" w:firstLine="0"/>
            </w:pPr>
          </w:p>
        </w:tc>
      </w:tr>
      <w:tr w:rsidR="00A2797D" w14:paraId="1B60BA50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4BFDEB" w14:textId="77777777" w:rsidR="00A2797D" w:rsidRDefault="00A2797D">
            <w:pPr>
              <w:spacing w:after="160" w:line="259" w:lineRule="auto"/>
              <w:ind w:left="0" w:firstLine="0"/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90D51" w14:textId="77777777" w:rsidR="00A2797D" w:rsidRDefault="00352A50">
            <w:pPr>
              <w:spacing w:after="0" w:line="259" w:lineRule="auto"/>
              <w:ind w:left="0" w:firstLine="0"/>
              <w:jc w:val="both"/>
            </w:pPr>
            <w:r>
              <w:t>aktuelle ISO/IEC 60512-99-001 &amp; -002 GHMT PVP Kat. 6A ISO/IEC</w:t>
            </w:r>
          </w:p>
        </w:tc>
      </w:tr>
      <w:tr w:rsidR="00A2797D" w14:paraId="099AD5E2" w14:textId="77777777">
        <w:trPr>
          <w:trHeight w:val="32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8D85964" w14:textId="77777777" w:rsidR="00A2797D" w:rsidRDefault="00352A50">
            <w:pPr>
              <w:spacing w:after="0" w:line="259" w:lineRule="auto"/>
              <w:ind w:left="0" w:firstLine="0"/>
            </w:pPr>
            <w:r>
              <w:t>Breite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A325C" w14:textId="77777777" w:rsidR="00A2797D" w:rsidRDefault="00352A50">
            <w:pPr>
              <w:tabs>
                <w:tab w:val="right" w:pos="3927"/>
              </w:tabs>
              <w:spacing w:after="0" w:line="259" w:lineRule="auto"/>
              <w:ind w:left="0" w:firstLine="0"/>
            </w:pPr>
            <w:r>
              <w:t>14,6</w:t>
            </w:r>
            <w:r>
              <w:tab/>
              <w:t>mm</w:t>
            </w:r>
          </w:p>
        </w:tc>
      </w:tr>
      <w:tr w:rsidR="00A2797D" w14:paraId="44109D3A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40BE624" w14:textId="77777777" w:rsidR="00A2797D" w:rsidRDefault="00352A50">
            <w:pPr>
              <w:spacing w:after="0" w:line="259" w:lineRule="auto"/>
              <w:ind w:left="0" w:firstLine="0"/>
            </w:pPr>
            <w:r>
              <w:t>Tiefe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8BEE8" w14:textId="77777777" w:rsidR="00A2797D" w:rsidRDefault="00352A50">
            <w:pPr>
              <w:tabs>
                <w:tab w:val="right" w:pos="3927"/>
              </w:tabs>
              <w:spacing w:after="0" w:line="259" w:lineRule="auto"/>
              <w:ind w:left="0" w:firstLine="0"/>
            </w:pPr>
            <w:r>
              <w:t>35</w:t>
            </w:r>
            <w:r>
              <w:tab/>
              <w:t>mm</w:t>
            </w:r>
          </w:p>
        </w:tc>
      </w:tr>
      <w:tr w:rsidR="00A2797D" w14:paraId="34D8D58D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C6C96D5" w14:textId="77777777" w:rsidR="00A2797D" w:rsidRDefault="00352A50">
            <w:pPr>
              <w:spacing w:after="0" w:line="259" w:lineRule="auto"/>
              <w:ind w:left="0" w:firstLine="0"/>
            </w:pPr>
            <w:r>
              <w:t>Höhe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33E45" w14:textId="77777777" w:rsidR="00A2797D" w:rsidRDefault="00352A50">
            <w:pPr>
              <w:tabs>
                <w:tab w:val="right" w:pos="3927"/>
              </w:tabs>
              <w:spacing w:after="0" w:line="259" w:lineRule="auto"/>
              <w:ind w:left="0" w:firstLine="0"/>
            </w:pPr>
            <w:r>
              <w:t>19,4</w:t>
            </w:r>
            <w:r>
              <w:tab/>
              <w:t>mm</w:t>
            </w:r>
          </w:p>
        </w:tc>
      </w:tr>
      <w:tr w:rsidR="00A2797D" w14:paraId="13723137" w14:textId="77777777">
        <w:trPr>
          <w:trHeight w:val="31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D855F0E" w14:textId="77777777" w:rsidR="00A2797D" w:rsidRDefault="00352A50">
            <w:pPr>
              <w:spacing w:after="0" w:line="259" w:lineRule="auto"/>
              <w:ind w:left="0" w:firstLine="0"/>
            </w:pPr>
            <w:r>
              <w:t>Gewicht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C9E51" w14:textId="77777777" w:rsidR="00A2797D" w:rsidRDefault="00352A50">
            <w:pPr>
              <w:tabs>
                <w:tab w:val="center" w:pos="3640"/>
              </w:tabs>
              <w:spacing w:after="0" w:line="259" w:lineRule="auto"/>
              <w:ind w:left="0" w:firstLine="0"/>
            </w:pPr>
            <w:r>
              <w:t>30</w:t>
            </w:r>
            <w:r>
              <w:tab/>
              <w:t>g</w:t>
            </w:r>
          </w:p>
        </w:tc>
      </w:tr>
      <w:tr w:rsidR="00A2797D" w14:paraId="7C9A40A0" w14:textId="77777777">
        <w:trPr>
          <w:trHeight w:val="56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ED6CFC5" w14:textId="77777777" w:rsidR="00A2797D" w:rsidRDefault="00352A50">
            <w:pPr>
              <w:spacing w:after="0" w:line="259" w:lineRule="auto"/>
              <w:ind w:left="0" w:firstLine="0"/>
            </w:pPr>
            <w:r>
              <w:t>Einsatzbedingungen / Einsatzort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D6DCE" w14:textId="77777777" w:rsidR="00A2797D" w:rsidRDefault="00352A50">
            <w:pPr>
              <w:spacing w:after="0" w:line="259" w:lineRule="auto"/>
              <w:ind w:left="0" w:right="360" w:firstLine="0"/>
            </w:pPr>
            <w:r>
              <w:t>in trockenen oder feuchten Räumen ohne Betauung</w:t>
            </w:r>
          </w:p>
        </w:tc>
      </w:tr>
      <w:tr w:rsidR="00A2797D" w14:paraId="144A05A9" w14:textId="77777777">
        <w:trPr>
          <w:trHeight w:val="32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4AE38F1" w14:textId="77777777" w:rsidR="00A2797D" w:rsidRDefault="00352A50">
            <w:pPr>
              <w:spacing w:after="0" w:line="259" w:lineRule="auto"/>
              <w:ind w:left="0" w:firstLine="0"/>
            </w:pPr>
            <w:r>
              <w:t>Temperaturbereich Betrieb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B4CB1" w14:textId="77777777" w:rsidR="00A2797D" w:rsidRDefault="00352A50">
            <w:pPr>
              <w:tabs>
                <w:tab w:val="right" w:pos="3927"/>
              </w:tabs>
              <w:spacing w:after="0" w:line="259" w:lineRule="auto"/>
              <w:ind w:left="0" w:firstLine="0"/>
            </w:pPr>
            <w:r>
              <w:t>-10 bis 60</w:t>
            </w:r>
            <w:r>
              <w:tab/>
              <w:t>°C</w:t>
            </w:r>
          </w:p>
        </w:tc>
      </w:tr>
      <w:tr w:rsidR="00A2797D" w14:paraId="09AFE5FD" w14:textId="77777777">
        <w:trPr>
          <w:trHeight w:val="482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6C7D279" w14:textId="77777777" w:rsidR="00A2797D" w:rsidRDefault="00352A50">
            <w:pPr>
              <w:spacing w:after="0" w:line="259" w:lineRule="auto"/>
              <w:ind w:left="0" w:firstLine="0"/>
            </w:pPr>
            <w:r>
              <w:t>Temperaturbereich Transport/Lagerung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260FE" w14:textId="77777777" w:rsidR="00A2797D" w:rsidRDefault="00352A50">
            <w:pPr>
              <w:tabs>
                <w:tab w:val="right" w:pos="3927"/>
              </w:tabs>
              <w:spacing w:after="0" w:line="259" w:lineRule="auto"/>
              <w:ind w:left="0" w:firstLine="0"/>
            </w:pPr>
            <w:r>
              <w:t>-40 bis 70</w:t>
            </w:r>
            <w:r>
              <w:tab/>
              <w:t>°C</w:t>
            </w:r>
          </w:p>
        </w:tc>
      </w:tr>
      <w:tr w:rsidR="00A2797D" w14:paraId="0794CB7D" w14:textId="77777777">
        <w:trPr>
          <w:trHeight w:val="606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DC2C" w14:textId="77777777" w:rsidR="00A2797D" w:rsidRDefault="00352A50">
            <w:pPr>
              <w:spacing w:after="0" w:line="259" w:lineRule="auto"/>
              <w:ind w:left="0" w:firstLine="0"/>
            </w:pPr>
            <w:r>
              <w:t>Fabrikat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965D7" w14:textId="77777777" w:rsidR="00A2797D" w:rsidRDefault="00352A50">
            <w:pPr>
              <w:spacing w:after="0" w:line="259" w:lineRule="auto"/>
              <w:ind w:left="0" w:firstLine="0"/>
            </w:pPr>
            <w:r>
              <w:t>eku oder gleichwertig</w:t>
            </w:r>
          </w:p>
        </w:tc>
      </w:tr>
      <w:tr w:rsidR="00A2797D" w14:paraId="26199C35" w14:textId="77777777">
        <w:trPr>
          <w:trHeight w:val="742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24F40D7" w14:textId="77777777" w:rsidR="00A2797D" w:rsidRDefault="00352A50">
            <w:pPr>
              <w:spacing w:after="0" w:line="259" w:lineRule="auto"/>
              <w:ind w:left="0" w:firstLine="0"/>
            </w:pPr>
            <w:r>
              <w:lastRenderedPageBreak/>
              <w:t>Typ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76E6A" w14:textId="77777777" w:rsidR="00A2797D" w:rsidRDefault="00352A50">
            <w:pPr>
              <w:spacing w:after="56" w:line="259" w:lineRule="auto"/>
              <w:ind w:left="0" w:firstLine="0"/>
            </w:pPr>
            <w:r>
              <w:t>eku E-Stone Premium Modul</w:t>
            </w:r>
          </w:p>
          <w:p w14:paraId="31D3D185" w14:textId="77777777" w:rsidR="00A2797D" w:rsidRDefault="00352A50">
            <w:pPr>
              <w:spacing w:after="0" w:line="259" w:lineRule="auto"/>
              <w:ind w:left="0" w:firstLine="0"/>
            </w:pPr>
            <w:r>
              <w:t>Cat.6A, Keystone, geschirmt,</w:t>
            </w:r>
          </w:p>
        </w:tc>
      </w:tr>
    </w:tbl>
    <w:p w14:paraId="3F8A5C45" w14:textId="77777777" w:rsidR="00A2797D" w:rsidRDefault="00352A50">
      <w:pPr>
        <w:spacing w:after="258" w:line="312" w:lineRule="auto"/>
        <w:ind w:left="4374" w:right="1499"/>
      </w:pPr>
      <w:r>
        <w:t>90°</w:t>
      </w:r>
      <w:proofErr w:type="gramStart"/>
      <w:r>
        <w:t>abgewinkelt,mit</w:t>
      </w:r>
      <w:proofErr w:type="gramEnd"/>
      <w:r>
        <w:t xml:space="preserve"> Staubschutz GHMT PVP Cat.6A nach ISO/IEC t66850985</w:t>
      </w:r>
    </w:p>
    <w:p w14:paraId="3A0293B1" w14:textId="77777777" w:rsidR="00A2797D" w:rsidRDefault="00352A50">
      <w:pPr>
        <w:ind w:left="24"/>
      </w:pPr>
      <w:r>
        <w:t>Liefern, einbauen in Panel/Rahmenset/Tragrahmen/CP-Gehäuse</w:t>
      </w:r>
    </w:p>
    <w:sectPr w:rsidR="00A2797D">
      <w:pgSz w:w="12240" w:h="15840"/>
      <w:pgMar w:top="1440" w:right="1440" w:bottom="12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7D"/>
    <w:rsid w:val="00352A50"/>
    <w:rsid w:val="005801F8"/>
    <w:rsid w:val="00A2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0332"/>
  <w15:docId w15:val="{80A61D77-E3AF-4EFB-9258-397015FC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" w:line="253" w:lineRule="auto"/>
      <w:ind w:left="39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Kulik</dc:creator>
  <cp:keywords/>
  <cp:lastModifiedBy>Matthias Kulik</cp:lastModifiedBy>
  <cp:revision>2</cp:revision>
  <dcterms:created xsi:type="dcterms:W3CDTF">2025-01-09T08:43:00Z</dcterms:created>
  <dcterms:modified xsi:type="dcterms:W3CDTF">2025-01-09T08:43:00Z</dcterms:modified>
</cp:coreProperties>
</file>