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67C76" w14:textId="77777777" w:rsidR="00573163" w:rsidRDefault="00C70E22">
      <w:pPr>
        <w:spacing w:after="13"/>
      </w:pPr>
      <w:r>
        <w:rPr>
          <w:rFonts w:ascii="Times New Roman" w:eastAsia="Times New Roman" w:hAnsi="Times New Roman" w:cs="Times New Roman"/>
          <w:b/>
          <w:sz w:val="24"/>
        </w:rPr>
        <w:t>LWL Spleißkassette</w:t>
      </w:r>
    </w:p>
    <w:p w14:paraId="3A21A857" w14:textId="77777777" w:rsidR="00573163" w:rsidRDefault="00C70E22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Stapelbare Spleißkassette zur Aufnahme von zwei 12er Spleißkämmen</w:t>
      </w:r>
    </w:p>
    <w:p w14:paraId="3843D38B" w14:textId="77777777" w:rsidR="00573163" w:rsidRDefault="00C70E22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Ablage für 12 oder 24 Spleißverbindungen</w:t>
      </w:r>
    </w:p>
    <w:p w14:paraId="1D174F58" w14:textId="77777777" w:rsidR="00573163" w:rsidRDefault="00C70E22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Stapelbar mittels Scharnieren</w:t>
      </w:r>
    </w:p>
    <w:p w14:paraId="224BA043" w14:textId="77777777" w:rsidR="00573163" w:rsidRDefault="00C70E22">
      <w:pPr>
        <w:spacing w:after="51"/>
        <w:ind w:left="-5" w:hanging="10"/>
      </w:pPr>
      <w:r>
        <w:rPr>
          <w:rFonts w:ascii="Times New Roman" w:eastAsia="Times New Roman" w:hAnsi="Times New Roman" w:cs="Times New Roman"/>
          <w:sz w:val="24"/>
        </w:rPr>
        <w:t>Faservorrat mindestens 1,5 Meter je Faser</w:t>
      </w:r>
    </w:p>
    <w:tbl>
      <w:tblPr>
        <w:tblStyle w:val="TableGrid"/>
        <w:tblW w:w="826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3585"/>
        <w:gridCol w:w="343"/>
      </w:tblGrid>
      <w:tr w:rsidR="00573163" w14:paraId="2520352F" w14:textId="77777777">
        <w:trPr>
          <w:trHeight w:val="287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4A4FF425" w14:textId="77777777" w:rsidR="00573163" w:rsidRDefault="00C70E2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Ausführung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7856060E" w14:textId="77777777" w:rsidR="00573163" w:rsidRDefault="00C70E2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für max. 2xSpleißkamm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17334664" w14:textId="77777777" w:rsidR="00573163" w:rsidRDefault="00573163"/>
        </w:tc>
      </w:tr>
      <w:tr w:rsidR="00573163" w14:paraId="60510101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5FA51128" w14:textId="77777777" w:rsidR="00573163" w:rsidRDefault="00C70E2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Länge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5A901780" w14:textId="77777777" w:rsidR="00573163" w:rsidRDefault="00C70E2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15,5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4E27FE3" w14:textId="77777777" w:rsidR="00573163" w:rsidRDefault="00C7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mm</w:t>
            </w:r>
          </w:p>
        </w:tc>
      </w:tr>
      <w:tr w:rsidR="00573163" w14:paraId="603963E6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1EA05F87" w14:textId="77777777" w:rsidR="00573163" w:rsidRDefault="00C70E2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Breite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097D818F" w14:textId="77777777" w:rsidR="00573163" w:rsidRDefault="00C70E2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9,2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EDFF150" w14:textId="77777777" w:rsidR="00573163" w:rsidRDefault="00C7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mm</w:t>
            </w:r>
          </w:p>
        </w:tc>
      </w:tr>
      <w:tr w:rsidR="00573163" w14:paraId="5EC0CF49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14BA6698" w14:textId="77777777" w:rsidR="00573163" w:rsidRDefault="00C70E2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Höhe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4DFE883F" w14:textId="77777777" w:rsidR="00573163" w:rsidRDefault="00C70E2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38BDA71D" w14:textId="77777777" w:rsidR="00573163" w:rsidRDefault="00C7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mm</w:t>
            </w:r>
          </w:p>
        </w:tc>
      </w:tr>
      <w:tr w:rsidR="00573163" w14:paraId="12BC80B4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25DD15DD" w14:textId="77777777" w:rsidR="00573163" w:rsidRDefault="00C70E2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Material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2D9C79CE" w14:textId="77777777" w:rsidR="00573163" w:rsidRDefault="00C70E2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Kunststoff (ABS)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6F9A85A" w14:textId="77777777" w:rsidR="00573163" w:rsidRDefault="00573163"/>
        </w:tc>
      </w:tr>
      <w:tr w:rsidR="00573163" w14:paraId="72463BCE" w14:textId="77777777">
        <w:trPr>
          <w:trHeight w:val="287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64A24478" w14:textId="77777777" w:rsidR="00573163" w:rsidRDefault="00C70E2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Farbe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40298995" w14:textId="77777777" w:rsidR="00573163" w:rsidRDefault="00C70E2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weiß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148FF8BE" w14:textId="77777777" w:rsidR="00573163" w:rsidRDefault="00573163"/>
        </w:tc>
      </w:tr>
    </w:tbl>
    <w:p w14:paraId="0B71432D" w14:textId="77777777" w:rsidR="00573163" w:rsidRDefault="00C70E22">
      <w:pPr>
        <w:tabs>
          <w:tab w:val="center" w:pos="5294"/>
        </w:tabs>
        <w:spacing w:after="334" w:line="265" w:lineRule="auto"/>
        <w:ind w:left="-15"/>
      </w:pPr>
      <w:r>
        <w:rPr>
          <w:rFonts w:ascii="Times New Roman" w:eastAsia="Times New Roman" w:hAnsi="Times New Roman" w:cs="Times New Roman"/>
        </w:rPr>
        <w:t>Fabrikat</w:t>
      </w:r>
      <w:r>
        <w:rPr>
          <w:rFonts w:ascii="Times New Roman" w:eastAsia="Times New Roman" w:hAnsi="Times New Roman" w:cs="Times New Roman"/>
        </w:rPr>
        <w:tab/>
        <w:t>eku oder gleichwertig</w:t>
      </w:r>
    </w:p>
    <w:p w14:paraId="132ADA36" w14:textId="77777777" w:rsidR="00573163" w:rsidRDefault="00C70E22">
      <w:pPr>
        <w:tabs>
          <w:tab w:val="center" w:pos="5480"/>
        </w:tabs>
        <w:spacing w:after="1639" w:line="265" w:lineRule="auto"/>
        <w:ind w:left="-15"/>
      </w:pPr>
      <w:r>
        <w:rPr>
          <w:rFonts w:ascii="Times New Roman" w:eastAsia="Times New Roman" w:hAnsi="Times New Roman" w:cs="Times New Roman"/>
        </w:rPr>
        <w:t>Typ</w:t>
      </w:r>
      <w:r>
        <w:rPr>
          <w:rFonts w:ascii="Times New Roman" w:eastAsia="Times New Roman" w:hAnsi="Times New Roman" w:cs="Times New Roman"/>
        </w:rPr>
        <w:tab/>
        <w:t>LWL-Spleißkassette weiß</w:t>
      </w:r>
    </w:p>
    <w:p w14:paraId="6E01FA51" w14:textId="77777777" w:rsidR="00573163" w:rsidRDefault="00C70E22">
      <w:pPr>
        <w:spacing w:after="334" w:line="265" w:lineRule="auto"/>
        <w:ind w:left="-5" w:hanging="10"/>
      </w:pPr>
      <w:r>
        <w:rPr>
          <w:rFonts w:ascii="Times New Roman" w:eastAsia="Times New Roman" w:hAnsi="Times New Roman" w:cs="Times New Roman"/>
        </w:rPr>
        <w:t>Liefern, montieren</w:t>
      </w:r>
    </w:p>
    <w:sectPr w:rsidR="00573163">
      <w:pgSz w:w="12240" w:h="15840"/>
      <w:pgMar w:top="1440" w:right="1440" w:bottom="1440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163"/>
    <w:rsid w:val="00573163"/>
    <w:rsid w:val="006A2987"/>
    <w:rsid w:val="00C7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3570"/>
  <w15:docId w15:val="{A363668A-1538-40FC-870C-33CD588B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341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Kulik</dc:creator>
  <cp:keywords/>
  <cp:lastModifiedBy>Matthias Kulik</cp:lastModifiedBy>
  <cp:revision>2</cp:revision>
  <dcterms:created xsi:type="dcterms:W3CDTF">2025-01-24T10:26:00Z</dcterms:created>
  <dcterms:modified xsi:type="dcterms:W3CDTF">2025-01-24T10:26:00Z</dcterms:modified>
</cp:coreProperties>
</file>