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A7AF160" Type="http://schemas.openxmlformats.org/officeDocument/2006/relationships/officeDocument" Target="/word/document.xml" /><Relationship Id="coreR5A7AF160" Type="http://schemas.openxmlformats.org/package/2006/relationships/metadata/core-properties" Target="/docProps/core.xml" /><Relationship Id="customR5A7AF160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RJ45 Patchkabel EasyLink500, Kat.6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/ 500MHz, gelb</w:t>
      </w:r>
    </w:p>
    <w:p>
      <w:pPr>
        <w:pStyle w:val="P2"/>
        <w:framePr w:w="9304" w:h="2238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Von einem neutralen Labor geprüftes Rangierkabel.</w:t>
        <w:br w:type="textWrapping"/>
        <w:t>Vergoldete Steckerkontakte, angespritzter Knick- und Rastnasenschutz sowie integrierte Zugentlastung.</w:t>
        <w:br w:type="textWrapping"/>
        <w:t>Halogenfrei nach IEC 60754-2, flammwidrig nach IEC 60332-1.</w:t>
        <w:br w:type="textWrapping"/>
        <w:t>Entspricht den jeweiligen Spezifikationen nach ISO/IEC 11801, EN 50173 und IEC 61935-2.</w:t>
        <w:br w:type="textWrapping"/>
        <w:t>Vollbelegter (1:1) RJ45-Stecker gemäß ISO/IEC 60603-7-51.</w:t>
        <w:br w:type="textWrapping"/>
        <w:t xml:space="preserve">Einsetzbar für Ethernetanwendungen 10/100/1000 und 10 G-Base T. </w:t>
        <w:br w:type="textWrapping"/>
        <w:t>Geeignet für PoE/PoE+ .</w:t>
      </w:r>
    </w:p>
    <w:p>
      <w:pPr>
        <w:pStyle w:val="P3"/>
        <w:framePr w:w="4279" w:h="331" w:hRule="exact" w:wrap="none" w:vAnchor="page" w:hAnchor="margin" w:x="28" w:y="4292"/>
        <w:rPr>
          <w:rStyle w:val="C5"/>
          <w:rtl w:val="0"/>
        </w:rPr>
      </w:pPr>
      <w:r>
        <w:rPr>
          <w:rStyle w:val="C5"/>
          <w:rtl w:val="0"/>
        </w:rPr>
        <w:t>Leitertyp</w:t>
      </w:r>
    </w:p>
    <w:p>
      <w:pPr>
        <w:pStyle w:val="P3"/>
        <w:framePr w:w="3529" w:h="331" w:hRule="exact" w:wrap="none" w:vAnchor="page" w:hAnchor="margin" w:x="4363" w:y="4292"/>
        <w:rPr>
          <w:rStyle w:val="C5"/>
          <w:rtl w:val="0"/>
        </w:rPr>
      </w:pPr>
      <w:r>
        <w:rPr>
          <w:rStyle w:val="C5"/>
          <w:rtl w:val="0"/>
        </w:rPr>
        <w:t>flex, AWG26/7</w:t>
      </w:r>
    </w:p>
    <w:p>
      <w:pPr>
        <w:pStyle w:val="P3"/>
        <w:framePr w:w="1384" w:h="331" w:hRule="exact" w:wrap="none" w:vAnchor="page" w:hAnchor="margin" w:x="7948" w:y="429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4623"/>
        <w:rPr>
          <w:rStyle w:val="C5"/>
          <w:rtl w:val="0"/>
        </w:rPr>
      </w:pPr>
      <w:r>
        <w:rPr>
          <w:rStyle w:val="C5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4623"/>
        <w:rPr>
          <w:rStyle w:val="C5"/>
          <w:rtl w:val="0"/>
        </w:rPr>
      </w:pPr>
      <w:r>
        <w:rPr>
          <w:rStyle w:val="C5"/>
          <w:rtl w:val="0"/>
        </w:rPr>
        <w:t>0,16</w:t>
      </w:r>
    </w:p>
    <w:p>
      <w:pPr>
        <w:pStyle w:val="P3"/>
        <w:framePr w:w="1384" w:h="331" w:hRule="exact" w:wrap="none" w:vAnchor="page" w:hAnchor="margin" w:x="7948" w:y="4623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4954"/>
        <w:rPr>
          <w:rStyle w:val="C5"/>
          <w:rtl w:val="0"/>
        </w:rPr>
      </w:pPr>
      <w:r>
        <w:rPr>
          <w:rStyle w:val="C5"/>
          <w:rtl w:val="0"/>
        </w:rPr>
        <w:t>Dicke d. Aderisolierung ca.</w:t>
      </w:r>
    </w:p>
    <w:p>
      <w:pPr>
        <w:pStyle w:val="P3"/>
        <w:framePr w:w="3529" w:h="331" w:hRule="exact" w:wrap="none" w:vAnchor="page" w:hAnchor="margin" w:x="4363" w:y="4954"/>
        <w:rPr>
          <w:rStyle w:val="C5"/>
          <w:rtl w:val="0"/>
        </w:rPr>
      </w:pPr>
      <w:r>
        <w:rPr>
          <w:rStyle w:val="C5"/>
          <w:rtl w:val="0"/>
        </w:rPr>
        <w:t>0,27</w:t>
      </w:r>
    </w:p>
    <w:p>
      <w:pPr>
        <w:pStyle w:val="P3"/>
        <w:framePr w:w="1354" w:h="331" w:hRule="exact" w:wrap="none" w:vAnchor="page" w:hAnchor="margin" w:x="7948" w:y="4954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285"/>
        <w:rPr>
          <w:rStyle w:val="C5"/>
          <w:rtl w:val="0"/>
        </w:rPr>
      </w:pPr>
      <w:r>
        <w:rPr>
          <w:rStyle w:val="C5"/>
          <w:rtl w:val="0"/>
        </w:rPr>
        <w:t>Aderdurchmesser</w:t>
      </w:r>
    </w:p>
    <w:p>
      <w:pPr>
        <w:pStyle w:val="P3"/>
        <w:framePr w:w="3529" w:h="331" w:hRule="exact" w:wrap="none" w:vAnchor="page" w:hAnchor="margin" w:x="4363" w:y="5285"/>
        <w:rPr>
          <w:rStyle w:val="C5"/>
          <w:rtl w:val="0"/>
        </w:rPr>
      </w:pPr>
      <w:r>
        <w:rPr>
          <w:rStyle w:val="C5"/>
          <w:rtl w:val="0"/>
        </w:rPr>
        <w:t>1,04 bis 1,1</w:t>
      </w:r>
    </w:p>
    <w:p>
      <w:pPr>
        <w:pStyle w:val="P3"/>
        <w:framePr w:w="1354" w:h="331" w:hRule="exact" w:wrap="none" w:vAnchor="page" w:hAnchor="margin" w:x="7948" w:y="5285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616"/>
        <w:rPr>
          <w:rStyle w:val="C5"/>
          <w:rtl w:val="0"/>
        </w:rPr>
      </w:pPr>
      <w:r>
        <w:rPr>
          <w:rStyle w:val="C5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616"/>
        <w:rPr>
          <w:rStyle w:val="C5"/>
          <w:rtl w:val="0"/>
        </w:rPr>
      </w:pPr>
      <w:r>
        <w:rPr>
          <w:rStyle w:val="C5"/>
          <w:rtl w:val="0"/>
        </w:rPr>
        <w:t>LSOH</w:t>
      </w:r>
    </w:p>
    <w:p>
      <w:pPr>
        <w:pStyle w:val="P3"/>
        <w:framePr w:w="1384" w:h="331" w:hRule="exact" w:wrap="none" w:vAnchor="page" w:hAnchor="margin" w:x="7948" w:y="5616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5948"/>
        <w:rPr>
          <w:rStyle w:val="C5"/>
          <w:rtl w:val="0"/>
        </w:rPr>
      </w:pPr>
      <w:r>
        <w:rPr>
          <w:rStyle w:val="C5"/>
          <w:rtl w:val="0"/>
        </w:rPr>
        <w:t>Dicke d. Außenmantels ca.</w:t>
      </w:r>
    </w:p>
    <w:p>
      <w:pPr>
        <w:pStyle w:val="P3"/>
        <w:framePr w:w="3529" w:h="331" w:hRule="exact" w:wrap="none" w:vAnchor="page" w:hAnchor="margin" w:x="4363" w:y="5948"/>
        <w:rPr>
          <w:rStyle w:val="C5"/>
          <w:rtl w:val="0"/>
        </w:rPr>
      </w:pPr>
      <w:r>
        <w:rPr>
          <w:rStyle w:val="C5"/>
          <w:rtl w:val="0"/>
        </w:rPr>
        <w:t>0,45</w:t>
      </w:r>
    </w:p>
    <w:p>
      <w:pPr>
        <w:pStyle w:val="P3"/>
        <w:framePr w:w="1354" w:h="331" w:hRule="exact" w:wrap="none" w:vAnchor="page" w:hAnchor="margin" w:x="7948" w:y="5948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279"/>
        <w:rPr>
          <w:rStyle w:val="C5"/>
          <w:rtl w:val="0"/>
        </w:rPr>
      </w:pPr>
      <w:r>
        <w:rPr>
          <w:rStyle w:val="C5"/>
          <w:rtl w:val="0"/>
        </w:rPr>
        <w:t>Abmessung Außenmantel (ca.)</w:t>
      </w:r>
    </w:p>
    <w:p>
      <w:pPr>
        <w:pStyle w:val="P3"/>
        <w:framePr w:w="3529" w:h="331" w:hRule="exact" w:wrap="none" w:vAnchor="page" w:hAnchor="margin" w:x="4363" w:y="6279"/>
        <w:rPr>
          <w:rStyle w:val="C5"/>
          <w:rtl w:val="0"/>
        </w:rPr>
      </w:pPr>
      <w:r>
        <w:rPr>
          <w:rStyle w:val="C5"/>
          <w:rtl w:val="0"/>
        </w:rPr>
        <w:t>5,7</w:t>
      </w:r>
    </w:p>
    <w:p>
      <w:pPr>
        <w:pStyle w:val="P3"/>
        <w:framePr w:w="1354" w:h="331" w:hRule="exact" w:wrap="none" w:vAnchor="page" w:hAnchor="margin" w:x="7948" w:y="6279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610"/>
        <w:rPr>
          <w:rStyle w:val="C5"/>
          <w:rtl w:val="0"/>
        </w:rPr>
      </w:pPr>
      <w:r>
        <w:rPr>
          <w:rStyle w:val="C5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610"/>
        <w:rPr>
          <w:rStyle w:val="C5"/>
          <w:rtl w:val="0"/>
        </w:rPr>
      </w:pPr>
      <w:r>
        <w:rPr>
          <w:rStyle w:val="C5"/>
          <w:rtl w:val="0"/>
        </w:rPr>
        <w:t>34,2</w:t>
      </w:r>
    </w:p>
    <w:p>
      <w:pPr>
        <w:pStyle w:val="P3"/>
        <w:framePr w:w="1354" w:h="331" w:hRule="exact" w:wrap="none" w:vAnchor="page" w:hAnchor="margin" w:x="7948" w:y="6610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941"/>
        <w:rPr>
          <w:rStyle w:val="C5"/>
          <w:rtl w:val="0"/>
        </w:rPr>
      </w:pPr>
      <w:r>
        <w:rPr>
          <w:rStyle w:val="C5"/>
          <w:rtl w:val="0"/>
        </w:rPr>
        <w:t>Steckertyp A-Seite</w:t>
      </w:r>
    </w:p>
    <w:p>
      <w:pPr>
        <w:pStyle w:val="P3"/>
        <w:framePr w:w="3529" w:h="331" w:hRule="exact" w:wrap="none" w:vAnchor="page" w:hAnchor="margin" w:x="4363" w:y="6941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6941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272"/>
        <w:rPr>
          <w:rStyle w:val="C5"/>
          <w:rtl w:val="0"/>
        </w:rPr>
      </w:pPr>
      <w:r>
        <w:rPr>
          <w:rStyle w:val="C5"/>
          <w:rtl w:val="0"/>
        </w:rPr>
        <w:t>Steckertyp B-Seite</w:t>
      </w:r>
    </w:p>
    <w:p>
      <w:pPr>
        <w:pStyle w:val="P3"/>
        <w:framePr w:w="3529" w:h="331" w:hRule="exact" w:wrap="none" w:vAnchor="page" w:hAnchor="margin" w:x="4363" w:y="7272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727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604"/>
        <w:rPr>
          <w:rStyle w:val="C5"/>
          <w:rtl w:val="0"/>
        </w:rPr>
      </w:pPr>
      <w:r>
        <w:rPr>
          <w:rStyle w:val="C5"/>
          <w:rtl w:val="0"/>
        </w:rPr>
        <w:t>Nennstrom</w:t>
      </w:r>
    </w:p>
    <w:p>
      <w:pPr>
        <w:pStyle w:val="P3"/>
        <w:framePr w:w="3529" w:h="331" w:hRule="exact" w:wrap="none" w:vAnchor="page" w:hAnchor="margin" w:x="4363" w:y="7604"/>
        <w:rPr>
          <w:rStyle w:val="C5"/>
          <w:rtl w:val="0"/>
        </w:rPr>
      </w:pPr>
      <w:r>
        <w:rPr>
          <w:rStyle w:val="C5"/>
          <w:rtl w:val="0"/>
        </w:rPr>
        <w:t>1</w:t>
      </w:r>
    </w:p>
    <w:p>
      <w:pPr>
        <w:pStyle w:val="P3"/>
        <w:framePr w:w="1354" w:h="331" w:hRule="exact" w:wrap="none" w:vAnchor="page" w:hAnchor="margin" w:x="7948" w:y="7604"/>
        <w:rPr>
          <w:rStyle w:val="C5"/>
          <w:rtl w:val="0"/>
        </w:rPr>
      </w:pPr>
      <w:r>
        <w:rPr>
          <w:rStyle w:val="C5"/>
          <w:rtl w:val="0"/>
        </w:rPr>
        <w:t>A</w:t>
      </w:r>
    </w:p>
    <w:p>
      <w:pPr>
        <w:pStyle w:val="P3"/>
        <w:framePr w:w="4279" w:h="331" w:hRule="exact" w:wrap="none" w:vAnchor="page" w:hAnchor="margin" w:x="28" w:y="7935"/>
        <w:rPr>
          <w:rStyle w:val="C5"/>
          <w:rtl w:val="0"/>
        </w:rPr>
      </w:pPr>
      <w:r>
        <w:rPr>
          <w:rStyle w:val="C5"/>
          <w:rtl w:val="0"/>
        </w:rPr>
        <w:t>Nennspannung</w:t>
      </w:r>
    </w:p>
    <w:p>
      <w:pPr>
        <w:pStyle w:val="P3"/>
        <w:framePr w:w="3529" w:h="331" w:hRule="exact" w:wrap="none" w:vAnchor="page" w:hAnchor="margin" w:x="4363" w:y="7935"/>
        <w:rPr>
          <w:rStyle w:val="C5"/>
          <w:rtl w:val="0"/>
        </w:rPr>
      </w:pPr>
      <w:r>
        <w:rPr>
          <w:rStyle w:val="C5"/>
          <w:rtl w:val="0"/>
        </w:rPr>
        <w:t>60</w:t>
      </w:r>
    </w:p>
    <w:p>
      <w:pPr>
        <w:pStyle w:val="P3"/>
        <w:framePr w:w="1384" w:h="331" w:hRule="exact" w:wrap="none" w:vAnchor="page" w:hAnchor="margin" w:x="7948" w:y="7935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266"/>
        <w:rPr>
          <w:rStyle w:val="C5"/>
          <w:rtl w:val="0"/>
        </w:rPr>
      </w:pPr>
      <w:r>
        <w:rPr>
          <w:rStyle w:val="C5"/>
          <w:rtl w:val="0"/>
        </w:rPr>
        <w:t>max. Spannungsfestigkeit</w:t>
      </w:r>
    </w:p>
    <w:p>
      <w:pPr>
        <w:pStyle w:val="P3"/>
        <w:framePr w:w="3529" w:h="331" w:hRule="exact" w:wrap="none" w:vAnchor="page" w:hAnchor="margin" w:x="4363" w:y="8266"/>
        <w:rPr>
          <w:rStyle w:val="C5"/>
          <w:rtl w:val="0"/>
        </w:rPr>
      </w:pPr>
      <w:r>
        <w:rPr>
          <w:rStyle w:val="C5"/>
          <w:rtl w:val="0"/>
        </w:rPr>
        <w:t>500</w:t>
      </w:r>
    </w:p>
    <w:p>
      <w:pPr>
        <w:pStyle w:val="P3"/>
        <w:framePr w:w="1384" w:h="331" w:hRule="exact" w:wrap="none" w:vAnchor="page" w:hAnchor="margin" w:x="7948" w:y="8266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597"/>
        <w:rPr>
          <w:rStyle w:val="C5"/>
          <w:rtl w:val="0"/>
        </w:rPr>
      </w:pPr>
      <w:r>
        <w:rPr>
          <w:rStyle w:val="C5"/>
          <w:rtl w:val="0"/>
        </w:rPr>
        <w:t>Farbe</w:t>
      </w:r>
    </w:p>
    <w:p>
      <w:pPr>
        <w:pStyle w:val="P3"/>
        <w:framePr w:w="3529" w:h="331" w:hRule="exact" w:wrap="none" w:vAnchor="page" w:hAnchor="margin" w:x="4363" w:y="8597"/>
        <w:rPr>
          <w:rStyle w:val="C5"/>
          <w:rtl w:val="0"/>
        </w:rPr>
      </w:pPr>
      <w:r>
        <w:rPr>
          <w:rStyle w:val="C5"/>
          <w:rtl w:val="0"/>
        </w:rPr>
        <w:t>gelb</w:t>
      </w:r>
    </w:p>
    <w:p>
      <w:pPr>
        <w:pStyle w:val="P3"/>
        <w:framePr w:w="1384" w:h="331" w:hRule="exact" w:wrap="none" w:vAnchor="page" w:hAnchor="margin" w:x="7948" w:y="8597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8928"/>
        <w:rPr>
          <w:rStyle w:val="C5"/>
          <w:rtl w:val="0"/>
        </w:rPr>
      </w:pPr>
      <w:r>
        <w:rPr>
          <w:rStyle w:val="C5"/>
          <w:rtl w:val="0"/>
        </w:rPr>
        <w:t>Länge</w:t>
      </w:r>
    </w:p>
    <w:p>
      <w:pPr>
        <w:pStyle w:val="P3"/>
        <w:framePr w:w="3529" w:h="331" w:hRule="exact" w:wrap="none" w:vAnchor="page" w:hAnchor="margin" w:x="4363" w:y="8928"/>
        <w:rPr>
          <w:rStyle w:val="C5"/>
          <w:rtl w:val="0"/>
        </w:rPr>
      </w:pPr>
      <w:r>
        <w:rPr>
          <w:rStyle w:val="C5"/>
          <w:rtl w:val="0"/>
        </w:rPr>
        <w:t>10</w:t>
      </w:r>
    </w:p>
    <w:p>
      <w:pPr>
        <w:pStyle w:val="P3"/>
        <w:framePr w:w="1384" w:h="331" w:hRule="exact" w:wrap="none" w:vAnchor="page" w:hAnchor="margin" w:x="7948" w:y="8928"/>
        <w:rPr>
          <w:rStyle w:val="C5"/>
          <w:rtl w:val="0"/>
        </w:rPr>
      </w:pPr>
      <w:r>
        <w:rPr>
          <w:rStyle w:val="C5"/>
          <w:rtl w:val="0"/>
        </w:rPr>
        <w:t>m</w:t>
      </w:r>
    </w:p>
    <w:p>
      <w:pPr>
        <w:pStyle w:val="P3"/>
        <w:framePr w:w="4279" w:h="331" w:hRule="exact" w:wrap="none" w:vAnchor="page" w:hAnchor="margin" w:x="28" w:y="9288"/>
        <w:rPr>
          <w:rStyle w:val="C5"/>
          <w:rtl w:val="0"/>
        </w:rPr>
      </w:pPr>
      <w:r>
        <w:rPr>
          <w:rStyle w:val="C5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9288"/>
        <w:rPr>
          <w:rStyle w:val="C5"/>
          <w:rtl w:val="0"/>
        </w:rPr>
      </w:pPr>
      <w:r>
        <w:rPr>
          <w:rStyle w:val="C5"/>
          <w:rtl w:val="0"/>
        </w:rPr>
        <w:t>in trockenen oder feuchten Räumen ohne Betauung</w:t>
      </w:r>
    </w:p>
    <w:p>
      <w:pPr>
        <w:pStyle w:val="P3"/>
        <w:framePr w:w="1384" w:h="331" w:hRule="exact" w:wrap="none" w:vAnchor="page" w:hAnchor="margin" w:x="7948" w:y="9288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9824"/>
        <w:rPr>
          <w:rStyle w:val="C5"/>
          <w:rtl w:val="0"/>
        </w:rPr>
      </w:pPr>
      <w:r>
        <w:rPr>
          <w:rStyle w:val="C5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824"/>
        <w:rPr>
          <w:rStyle w:val="C5"/>
          <w:rtl w:val="0"/>
        </w:rPr>
      </w:pPr>
      <w:r>
        <w:rPr>
          <w:rStyle w:val="C5"/>
          <w:rtl w:val="0"/>
        </w:rPr>
        <w:t>-20 bis +60</w:t>
      </w:r>
    </w:p>
    <w:p>
      <w:pPr>
        <w:pStyle w:val="P3"/>
        <w:framePr w:w="1384" w:h="331" w:hRule="exact" w:wrap="none" w:vAnchor="page" w:hAnchor="margin" w:x="7948" w:y="9824"/>
        <w:rPr>
          <w:rStyle w:val="C5"/>
          <w:rtl w:val="0"/>
        </w:rPr>
      </w:pPr>
      <w:r>
        <w:rPr>
          <w:rStyle w:val="C5"/>
          <w:rtl w:val="0"/>
        </w:rPr>
        <w:t>°C</w:t>
      </w:r>
    </w:p>
    <w:p>
      <w:pPr>
        <w:pStyle w:val="P3"/>
        <w:framePr w:w="4279" w:h="316" w:hRule="exact" w:wrap="none" w:vAnchor="page" w:hAnchor="margin" w:x="28" w:y="10796"/>
        <w:rPr>
          <w:rStyle w:val="C5"/>
          <w:rtl w:val="0"/>
        </w:rPr>
      </w:pPr>
      <w:r>
        <w:rPr>
          <w:rStyle w:val="C5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96"/>
        <w:rPr>
          <w:rStyle w:val="C5"/>
          <w:rtl w:val="0"/>
        </w:rPr>
      </w:pPr>
      <w:r>
        <w:rPr>
          <w:rStyle w:val="C5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367"/>
        <w:rPr>
          <w:rStyle w:val="C5"/>
          <w:rtl w:val="0"/>
        </w:rPr>
      </w:pPr>
      <w:r>
        <w:rPr>
          <w:rStyle w:val="C5"/>
          <w:rtl w:val="0"/>
        </w:rPr>
        <w:t>Typ</w:t>
      </w:r>
    </w:p>
    <w:p>
      <w:pPr>
        <w:pStyle w:val="P3"/>
        <w:framePr w:w="3529" w:h="331" w:hRule="exact" w:wrap="none" w:vAnchor="page" w:hAnchor="margin" w:x="4363" w:y="11367"/>
        <w:rPr>
          <w:rStyle w:val="C5"/>
          <w:rtl w:val="0"/>
        </w:rPr>
      </w:pPr>
      <w:r>
        <w:rPr>
          <w:rStyle w:val="C5"/>
          <w:rtl w:val="0"/>
        </w:rPr>
        <w:t>Patchkabel, S-FTP, Cat.6a</w:t>
      </w:r>
    </w:p>
    <w:p>
      <w:pPr>
        <w:pStyle w:val="P3"/>
        <w:framePr w:w="3529" w:h="331" w:hRule="exact" w:wrap="none" w:vAnchor="page" w:hAnchor="margin" w:x="4363" w:y="11698"/>
        <w:rPr>
          <w:rStyle w:val="C5"/>
          <w:rtl w:val="0"/>
        </w:rPr>
      </w:pPr>
      <w:r>
        <w:rPr>
          <w:rStyle w:val="C5"/>
          <w:rtl w:val="0"/>
        </w:rPr>
        <w:t>gelb, 10m, 500MHz</w:t>
      </w:r>
    </w:p>
    <w:p>
      <w:pPr>
        <w:pStyle w:val="P3"/>
        <w:framePr w:w="3529" w:h="331" w:hRule="exact" w:wrap="none" w:vAnchor="page" w:hAnchor="margin" w:x="4363" w:y="12029"/>
        <w:rPr>
          <w:rStyle w:val="C5"/>
          <w:rtl w:val="0"/>
        </w:rPr>
      </w:pPr>
      <w:r>
        <w:rPr>
          <w:rStyle w:val="C5"/>
          <w:rtl w:val="0"/>
        </w:rPr>
        <w:t>halogenfrei</w:t>
      </w:r>
    </w:p>
    <w:p>
      <w:pPr>
        <w:pStyle w:val="P3"/>
        <w:framePr w:w="3529" w:h="331" w:hRule="exact" w:wrap="none" w:vAnchor="page" w:hAnchor="margin" w:x="4363" w:y="12361"/>
        <w:rPr>
          <w:rStyle w:val="C5"/>
          <w:rtl w:val="0"/>
        </w:rPr>
      </w:pPr>
    </w:p>
    <w:p>
      <w:pPr>
        <w:pStyle w:val="P3"/>
        <w:framePr w:w="3529" w:h="331" w:hRule="exact" w:wrap="none" w:vAnchor="page" w:hAnchor="margin" w:x="4363" w:y="12692"/>
        <w:rPr>
          <w:rStyle w:val="C5"/>
          <w:rtl w:val="0"/>
        </w:rPr>
      </w:pPr>
      <w:r>
        <w:rPr>
          <w:rStyle w:val="C5"/>
          <w:rtl w:val="0"/>
        </w:rPr>
        <w:t>t66376700</w:t>
      </w:r>
    </w:p>
    <w:p>
      <w:pPr>
        <w:pStyle w:val="P3"/>
        <w:framePr w:w="7864" w:h="316" w:hRule="exact" w:wrap="none" w:vAnchor="page" w:hAnchor="margin" w:x="28" w:y="13289"/>
        <w:rPr>
          <w:rStyle w:val="C5"/>
          <w:rtl w:val="0"/>
        </w:rPr>
      </w:pPr>
      <w:r>
        <w:rPr>
          <w:rStyle w:val="C5"/>
          <w:rtl w:val="0"/>
        </w:rPr>
        <w:t>Liefern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